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中选公告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广东省阳江监狱工会2024年会员蛋糕券采购项目，比价采购报名至2024年1月18日上午，共有阳江市阳东区石湾路棋心饼店、阳江市金麦轩食品有限公司、阳江市西培美食品有限公司、阳江市江城区面包教母蛋糕店共四家供应商报名并参加了报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阳江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监狱招标采购办于202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年1月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日下午，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组织比价小组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在招标采购办公室对该项目组织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评审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四家供应商均符合报名资格条件，均递交了有效的报价表。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经评审小组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对四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投标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供应商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报价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进行比较，根据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名最高附加值价中标的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评审规则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，确定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本项目的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个中标供应商为：1、阳江市西培美食品有限公司；2、阳江市金麦轩食品有限公司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阳江市阳东区石湾路棋心饼店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具体报价如下：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</w:p>
    <w:tbl>
      <w:tblPr>
        <w:tblStyle w:val="5"/>
        <w:tblW w:w="856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3500"/>
        <w:gridCol w:w="1407"/>
        <w:gridCol w:w="2245"/>
        <w:gridCol w:w="7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3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每份蛋糕卷附加值报价（元）</w:t>
            </w:r>
          </w:p>
        </w:tc>
        <w:tc>
          <w:tcPr>
            <w:tcW w:w="2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提供每份实际储值金额报价，即400元+附加值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阳江市西培美食品有限公司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490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中选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阳江市金麦轩食品有限公司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86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486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中选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阳江市阳东区石湾路棋心饼店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80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480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中选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特此公告！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8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 w:firstLine="5600" w:firstLineChars="20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广东省阳江监狱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 w:firstLine="5600" w:firstLineChars="20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 w:firstLine="4860" w:firstLineChars="270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914BB"/>
    <w:rsid w:val="3F00399B"/>
    <w:rsid w:val="41F914BB"/>
    <w:rsid w:val="669B628A"/>
    <w:rsid w:val="66AA27CA"/>
    <w:rsid w:val="6F4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阳江监狱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2024-01-18T07:16:00Z</dcterms:created>
  <dc:creator>谢肇庭 </dc:creator>
  <cp:lastModifiedBy>林嘉敏</cp:lastModifiedBy>
  <dcterms:modified xsi:type="dcterms:W3CDTF">2024-01-19T01:11:47Z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